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99" w:rsidRDefault="00837817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>
      <w:bookmarkStart w:id="0" w:name="_GoBack"/>
      <w:bookmarkEnd w:id="0"/>
    </w:p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p w:rsidR="001A55B1" w:rsidRDefault="001A55B1"/>
    <w:sectPr w:rsidR="001A55B1" w:rsidSect="004E4D9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128" w:bottom="1417" w:left="113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817" w:rsidRDefault="00837817" w:rsidP="00590BF7">
      <w:r>
        <w:separator/>
      </w:r>
    </w:p>
  </w:endnote>
  <w:endnote w:type="continuationSeparator" w:id="0">
    <w:p w:rsidR="00837817" w:rsidRDefault="00837817" w:rsidP="0059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Quicksand">
    <w:panose1 w:val="020B0604020202020204"/>
    <w:charset w:val="4D"/>
    <w:family w:val="roman"/>
    <w:pitch w:val="variable"/>
    <w:sig w:usb0="800000AF" w:usb1="00000008" w:usb2="00000000" w:usb3="00000000" w:csb0="00000111" w:csb1="00000000"/>
  </w:font>
  <w:font w:name="Quicksand Book">
    <w:altName w:val="Courier New"/>
    <w:panose1 w:val="020B0604020202020204"/>
    <w:charset w:val="4D"/>
    <w:family w:val="roman"/>
    <w:pitch w:val="variable"/>
    <w:sig w:usb0="8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D5B" w:rsidRDefault="00F13D5B" w:rsidP="001A55B1">
    <w:pPr>
      <w:pStyle w:val="Pieddepage"/>
      <w:tabs>
        <w:tab w:val="clear" w:pos="9072"/>
        <w:tab w:val="right" w:pos="9350"/>
      </w:tabs>
      <w:ind w:right="-573"/>
      <w:rPr>
        <w:rFonts w:ascii="Quicksand" w:hAnsi="Quicksand" w:cs="Quicksand"/>
        <w:color w:val="00000C"/>
        <w:sz w:val="18"/>
        <w:szCs w:val="18"/>
      </w:rPr>
    </w:pPr>
  </w:p>
  <w:p w:rsidR="004E4D93" w:rsidRPr="004E4D93" w:rsidRDefault="004E4D93" w:rsidP="004E4D93">
    <w:pPr>
      <w:pStyle w:val="Pieddepage"/>
      <w:tabs>
        <w:tab w:val="clear" w:pos="9072"/>
        <w:tab w:val="right" w:pos="9350"/>
      </w:tabs>
      <w:ind w:left="-284" w:right="-573"/>
      <w:rPr>
        <w:rFonts w:ascii="Quicksand" w:hAnsi="Quicksand" w:cs="Quicksand"/>
        <w:color w:val="00000C"/>
        <w:sz w:val="18"/>
        <w:szCs w:val="18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COFA </w:t>
    </w:r>
    <w:r>
      <w:rPr>
        <w:rFonts w:ascii="Quicksand" w:hAnsi="Quicksand" w:cs="Quicksand"/>
        <w:color w:val="00000C"/>
        <w:sz w:val="18"/>
        <w:szCs w:val="18"/>
      </w:rPr>
      <w:t>Montauban</w:t>
    </w:r>
    <w:r>
      <w:rPr>
        <w:rFonts w:ascii="Quicksand" w:hAnsi="Quicksand" w:cs="Quicksand"/>
        <w:color w:val="00000C"/>
        <w:sz w:val="18"/>
        <w:szCs w:val="18"/>
      </w:rPr>
      <w:tab/>
      <w:t xml:space="preserve">                             </w:t>
    </w:r>
    <w:proofErr w:type="spellStart"/>
    <w:r>
      <w:rPr>
        <w:rFonts w:ascii="Quicksand" w:hAnsi="Quicksand" w:cs="Quicksand"/>
        <w:color w:val="00000C"/>
        <w:sz w:val="18"/>
        <w:szCs w:val="18"/>
      </w:rPr>
      <w:t>Rés</w:t>
    </w:r>
    <w:proofErr w:type="spellEnd"/>
    <w:r>
      <w:rPr>
        <w:rFonts w:ascii="Quicksand" w:hAnsi="Quicksand" w:cs="Quicksand"/>
        <w:color w:val="00000C"/>
        <w:sz w:val="18"/>
        <w:szCs w:val="18"/>
      </w:rPr>
      <w:t xml:space="preserve">. </w:t>
    </w:r>
    <w:r w:rsidRPr="004E4D93">
      <w:rPr>
        <w:rFonts w:ascii="Quicksand" w:hAnsi="Quicksand" w:cs="Quicksand"/>
        <w:color w:val="00000C"/>
        <w:sz w:val="18"/>
        <w:szCs w:val="18"/>
      </w:rPr>
      <w:t xml:space="preserve">Alexandre I   B2                         </w:t>
    </w:r>
    <w:proofErr w:type="gramStart"/>
    <w:r w:rsidRPr="00330EA1">
      <w:rPr>
        <w:rFonts w:ascii="Quicksand" w:hAnsi="Quicksand" w:cs="Quicksand"/>
        <w:b/>
        <w:color w:val="8CBFC2"/>
        <w:sz w:val="18"/>
        <w:szCs w:val="18"/>
      </w:rPr>
      <w:t>œuvre.adoption.montauban@wanadoo.fr</w:t>
    </w:r>
    <w:proofErr w:type="gramEnd"/>
  </w:p>
  <w:p w:rsidR="004E4D93" w:rsidRPr="004E4D93" w:rsidRDefault="004E4D93" w:rsidP="004E4D93">
    <w:pPr>
      <w:pStyle w:val="Pieddepage"/>
      <w:tabs>
        <w:tab w:val="clear" w:pos="9072"/>
        <w:tab w:val="right" w:pos="9350"/>
      </w:tabs>
      <w:ind w:left="-284" w:right="-573"/>
      <w:rPr>
        <w:rFonts w:ascii="Quicksand" w:hAnsi="Quicksand" w:cs="Quicksand"/>
        <w:color w:val="00000C"/>
        <w:sz w:val="18"/>
        <w:szCs w:val="18"/>
      </w:rPr>
    </w:pPr>
    <w:r>
      <w:rPr>
        <w:rFonts w:ascii="Quicksand" w:hAnsi="Quicksand" w:cs="Quicksand"/>
        <w:color w:val="00000C"/>
        <w:sz w:val="18"/>
        <w:szCs w:val="18"/>
      </w:rPr>
      <w:t>Foyer</w:t>
    </w:r>
    <w:r w:rsidRPr="00B522A2">
      <w:rPr>
        <w:rFonts w:ascii="Quicksand" w:hAnsi="Quicksand" w:cs="Quicksand"/>
        <w:color w:val="00000C"/>
        <w:sz w:val="18"/>
        <w:szCs w:val="18"/>
      </w:rPr>
      <w:t xml:space="preserve"> des Tout Petits</w:t>
    </w:r>
    <w:r>
      <w:rPr>
        <w:rFonts w:ascii="Quicksand" w:hAnsi="Quicksand" w:cs="Quicksand"/>
        <w:color w:val="00000C"/>
        <w:sz w:val="18"/>
        <w:szCs w:val="18"/>
      </w:rPr>
      <w:t xml:space="preserve">                       </w:t>
    </w:r>
    <w:r>
      <w:rPr>
        <w:rFonts w:ascii="Quicksand" w:hAnsi="Quicksand" w:cs="Times New Roman"/>
        <w:color w:val="00000D"/>
        <w:sz w:val="18"/>
        <w:szCs w:val="18"/>
      </w:rPr>
      <w:t>82000 MONTAUBAN   FRANCE</w:t>
    </w:r>
    <w:r>
      <w:t xml:space="preserve">      </w:t>
    </w:r>
  </w:p>
  <w:p w:rsidR="001A55B1" w:rsidRPr="004E4D93" w:rsidRDefault="004E4D93" w:rsidP="004E4D93">
    <w:pPr>
      <w:spacing w:line="360" w:lineRule="auto"/>
      <w:rPr>
        <w:rFonts w:ascii="Quicksand" w:hAnsi="Quicksand" w:cs="Times New Roman"/>
        <w:color w:val="00000D"/>
        <w:sz w:val="18"/>
        <w:szCs w:val="18"/>
      </w:rPr>
    </w:pPr>
    <w:r>
      <w:t xml:space="preserve">                                                     </w:t>
    </w:r>
    <w:r w:rsidRPr="00B522A2">
      <w:rPr>
        <w:rFonts w:ascii="Quicksand" w:hAnsi="Quicksand" w:cs="Times New Roman"/>
        <w:color w:val="00000D"/>
        <w:sz w:val="18"/>
        <w:szCs w:val="18"/>
      </w:rPr>
      <w:t xml:space="preserve">+33 (0)5 </w:t>
    </w:r>
    <w:r>
      <w:rPr>
        <w:rFonts w:ascii="Quicksand" w:hAnsi="Quicksand" w:cs="Times New Roman"/>
        <w:color w:val="00000D"/>
        <w:sz w:val="18"/>
        <w:szCs w:val="18"/>
      </w:rPr>
      <w:t xml:space="preserve">63 20 07 92                       </w:t>
    </w:r>
    <w:r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1A55B1" w:rsidRDefault="001A55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D93" w:rsidRDefault="00590BF7" w:rsidP="004E4D93">
    <w:pPr>
      <w:pStyle w:val="Pieddepage"/>
      <w:tabs>
        <w:tab w:val="clear" w:pos="9072"/>
        <w:tab w:val="right" w:pos="9350"/>
      </w:tabs>
      <w:ind w:left="-284" w:right="-573"/>
      <w:rPr>
        <w:rFonts w:ascii="Quicksand" w:hAnsi="Quicksand" w:cs="Quicksand"/>
        <w:color w:val="00000C"/>
        <w:sz w:val="18"/>
        <w:szCs w:val="18"/>
        <w:lang w:val="en-US"/>
      </w:rPr>
    </w:pPr>
    <w:r w:rsidRPr="00B522A2">
      <w:rPr>
        <w:rFonts w:ascii="Quicksand" w:hAnsi="Quicksand" w:cs="Quicksand"/>
        <w:color w:val="00000C"/>
        <w:sz w:val="18"/>
        <w:szCs w:val="18"/>
      </w:rPr>
      <w:t xml:space="preserve">COFA </w:t>
    </w:r>
    <w:r w:rsidR="004E4D93">
      <w:rPr>
        <w:rFonts w:ascii="Quicksand" w:hAnsi="Quicksand" w:cs="Quicksand"/>
        <w:color w:val="00000C"/>
        <w:sz w:val="18"/>
        <w:szCs w:val="18"/>
      </w:rPr>
      <w:t>Montauban</w:t>
    </w:r>
    <w:r>
      <w:rPr>
        <w:rFonts w:ascii="Quicksand" w:hAnsi="Quicksand" w:cs="Quicksand"/>
        <w:color w:val="00000C"/>
        <w:sz w:val="18"/>
        <w:szCs w:val="18"/>
      </w:rPr>
      <w:tab/>
    </w:r>
    <w:r w:rsidR="001A55B1">
      <w:rPr>
        <w:rFonts w:ascii="Quicksand" w:hAnsi="Quicksand" w:cs="Quicksand"/>
        <w:color w:val="00000C"/>
        <w:sz w:val="18"/>
        <w:szCs w:val="18"/>
      </w:rPr>
      <w:t xml:space="preserve">                             </w:t>
    </w:r>
    <w:proofErr w:type="spellStart"/>
    <w:r w:rsidR="004E4D93">
      <w:rPr>
        <w:rFonts w:ascii="Quicksand" w:hAnsi="Quicksand" w:cs="Quicksand"/>
        <w:color w:val="00000C"/>
        <w:sz w:val="18"/>
        <w:szCs w:val="18"/>
      </w:rPr>
      <w:t>Rés</w:t>
    </w:r>
    <w:proofErr w:type="spellEnd"/>
    <w:r w:rsidR="004E4D93">
      <w:rPr>
        <w:rFonts w:ascii="Quicksand" w:hAnsi="Quicksand" w:cs="Quicksand"/>
        <w:color w:val="00000C"/>
        <w:sz w:val="18"/>
        <w:szCs w:val="18"/>
      </w:rPr>
      <w:t xml:space="preserve">. </w:t>
    </w:r>
    <w:r w:rsidR="004E4D93" w:rsidRPr="004E4D93">
      <w:rPr>
        <w:rFonts w:ascii="Quicksand" w:hAnsi="Quicksand" w:cs="Quicksand"/>
        <w:color w:val="00000C"/>
        <w:sz w:val="18"/>
        <w:szCs w:val="18"/>
        <w:lang w:val="en-US"/>
      </w:rPr>
      <w:t>Alexandre I   B2</w:t>
    </w:r>
    <w:r w:rsidR="001A55B1" w:rsidRPr="004E4D93">
      <w:rPr>
        <w:rFonts w:ascii="Quicksand" w:hAnsi="Quicksand" w:cs="Quicksand"/>
        <w:color w:val="00000C"/>
        <w:sz w:val="18"/>
        <w:szCs w:val="18"/>
        <w:lang w:val="en-US"/>
      </w:rPr>
      <w:t xml:space="preserve">   </w:t>
    </w:r>
    <w:r w:rsidR="004E4D93" w:rsidRPr="004E4D93">
      <w:rPr>
        <w:rFonts w:ascii="Quicksand" w:hAnsi="Quicksand" w:cs="Quicksand"/>
        <w:color w:val="00000C"/>
        <w:sz w:val="18"/>
        <w:szCs w:val="18"/>
        <w:lang w:val="en-US"/>
      </w:rPr>
      <w:t xml:space="preserve">               </w:t>
    </w:r>
    <w:r w:rsidR="004E4D93">
      <w:rPr>
        <w:rFonts w:ascii="Quicksand" w:hAnsi="Quicksand" w:cs="Quicksand"/>
        <w:color w:val="00000C"/>
        <w:sz w:val="18"/>
        <w:szCs w:val="18"/>
        <w:lang w:val="en-US"/>
      </w:rPr>
      <w:t xml:space="preserve">      </w:t>
    </w:r>
    <w:r w:rsidR="004E4D93" w:rsidRPr="004E4D93">
      <w:rPr>
        <w:rFonts w:ascii="Quicksand" w:hAnsi="Quicksand" w:cs="Quicksand"/>
        <w:color w:val="00000C"/>
        <w:sz w:val="18"/>
        <w:szCs w:val="18"/>
        <w:lang w:val="en-US"/>
      </w:rPr>
      <w:t xml:space="preserve"> </w:t>
    </w:r>
    <w:proofErr w:type="gramStart"/>
    <w:r w:rsidR="004E4D93" w:rsidRPr="00330EA1">
      <w:rPr>
        <w:rFonts w:ascii="Quicksand" w:hAnsi="Quicksand" w:cs="Quicksand"/>
        <w:b/>
        <w:color w:val="8CBFC2"/>
        <w:sz w:val="18"/>
        <w:szCs w:val="18"/>
        <w:lang w:val="en-US"/>
      </w:rPr>
      <w:t>œuvre.adoption.montauban@wanadoo.fr</w:t>
    </w:r>
    <w:proofErr w:type="gramEnd"/>
  </w:p>
  <w:p w:rsidR="00590BF7" w:rsidRPr="004E4D93" w:rsidRDefault="004E4D93" w:rsidP="004E4D93">
    <w:pPr>
      <w:pStyle w:val="Pieddepage"/>
      <w:tabs>
        <w:tab w:val="clear" w:pos="9072"/>
        <w:tab w:val="right" w:pos="9350"/>
      </w:tabs>
      <w:ind w:left="-284" w:right="-573"/>
      <w:rPr>
        <w:rFonts w:ascii="Quicksand" w:hAnsi="Quicksand" w:cs="Quicksand"/>
        <w:color w:val="00000C"/>
        <w:sz w:val="18"/>
        <w:szCs w:val="18"/>
      </w:rPr>
    </w:pPr>
    <w:r>
      <w:rPr>
        <w:rFonts w:ascii="Quicksand" w:hAnsi="Quicksand" w:cs="Quicksand"/>
        <w:color w:val="00000C"/>
        <w:sz w:val="18"/>
        <w:szCs w:val="18"/>
      </w:rPr>
      <w:t>Foyer</w:t>
    </w:r>
    <w:r w:rsidR="00590BF7" w:rsidRPr="00B522A2">
      <w:rPr>
        <w:rFonts w:ascii="Quicksand" w:hAnsi="Quicksand" w:cs="Quicksand"/>
        <w:color w:val="00000C"/>
        <w:sz w:val="18"/>
        <w:szCs w:val="18"/>
      </w:rPr>
      <w:t xml:space="preserve"> des Tout Petits</w:t>
    </w:r>
    <w:r w:rsidR="00590BF7">
      <w:rPr>
        <w:rFonts w:ascii="Quicksand" w:hAnsi="Quicksand" w:cs="Quicksand"/>
        <w:color w:val="00000C"/>
        <w:sz w:val="18"/>
        <w:szCs w:val="18"/>
      </w:rPr>
      <w:t xml:space="preserve">                       </w:t>
    </w:r>
    <w:r>
      <w:rPr>
        <w:rFonts w:ascii="Quicksand" w:hAnsi="Quicksand" w:cs="Times New Roman"/>
        <w:color w:val="00000D"/>
        <w:sz w:val="18"/>
        <w:szCs w:val="18"/>
      </w:rPr>
      <w:t xml:space="preserve">82000 MONTAUBAN  </w:t>
    </w:r>
    <w:r w:rsidR="00590BF7">
      <w:rPr>
        <w:rFonts w:ascii="Quicksand" w:hAnsi="Quicksand" w:cs="Times New Roman"/>
        <w:color w:val="00000D"/>
        <w:sz w:val="18"/>
        <w:szCs w:val="18"/>
      </w:rPr>
      <w:t xml:space="preserve"> FRANCE</w:t>
    </w:r>
    <w:r w:rsidR="00590BF7">
      <w:t xml:space="preserve"> </w:t>
    </w:r>
    <w:r w:rsidR="001A55B1">
      <w:t xml:space="preserve">     </w:t>
    </w:r>
  </w:p>
  <w:p w:rsidR="00590BF7" w:rsidRDefault="00590BF7" w:rsidP="00590BF7">
    <w:pPr>
      <w:spacing w:line="360" w:lineRule="auto"/>
      <w:rPr>
        <w:rFonts w:ascii="Quicksand" w:hAnsi="Quicksand" w:cs="Times New Roman"/>
        <w:color w:val="00000D"/>
        <w:sz w:val="18"/>
        <w:szCs w:val="18"/>
      </w:rPr>
    </w:pPr>
    <w:r>
      <w:t xml:space="preserve">                                                    </w:t>
    </w:r>
    <w:r w:rsidR="004E4D93">
      <w:t xml:space="preserve"> </w:t>
    </w:r>
    <w:r w:rsidRPr="00B522A2">
      <w:rPr>
        <w:rFonts w:ascii="Quicksand" w:hAnsi="Quicksand" w:cs="Times New Roman"/>
        <w:color w:val="00000D"/>
        <w:sz w:val="18"/>
        <w:szCs w:val="18"/>
      </w:rPr>
      <w:t xml:space="preserve">+33 (0)5 </w:t>
    </w:r>
    <w:r w:rsidR="004E4D93">
      <w:rPr>
        <w:rFonts w:ascii="Quicksand" w:hAnsi="Quicksand" w:cs="Times New Roman"/>
        <w:color w:val="00000D"/>
        <w:sz w:val="18"/>
        <w:szCs w:val="18"/>
      </w:rPr>
      <w:t>63 20 07 92</w:t>
    </w:r>
    <w:r w:rsidR="001A55B1">
      <w:rPr>
        <w:rFonts w:ascii="Quicksand" w:hAnsi="Quicksand" w:cs="Times New Roman"/>
        <w:color w:val="00000D"/>
        <w:sz w:val="18"/>
        <w:szCs w:val="18"/>
      </w:rPr>
      <w:t xml:space="preserve">                      </w:t>
    </w:r>
    <w:r w:rsidR="004E4D93">
      <w:rPr>
        <w:rFonts w:ascii="Quicksand" w:hAnsi="Quicksand" w:cs="Times New Roman"/>
        <w:color w:val="00000D"/>
        <w:sz w:val="18"/>
        <w:szCs w:val="18"/>
      </w:rPr>
      <w:t xml:space="preserve"> </w:t>
    </w:r>
    <w:r w:rsidR="001A55B1" w:rsidRPr="001A55B1">
      <w:rPr>
        <w:rFonts w:ascii="Quicksand" w:hAnsi="Quicksand" w:cs="Times New Roman"/>
        <w:color w:val="00000D"/>
        <w:sz w:val="18"/>
        <w:szCs w:val="18"/>
      </w:rPr>
      <w:t>www.cofa-adoption.org</w:t>
    </w:r>
  </w:p>
  <w:p w:rsidR="001A55B1" w:rsidRPr="00B522A2" w:rsidRDefault="001A55B1" w:rsidP="00590BF7">
    <w:pPr>
      <w:autoSpaceDE w:val="0"/>
      <w:autoSpaceDN w:val="0"/>
      <w:adjustRightInd w:val="0"/>
      <w:spacing w:line="360" w:lineRule="auto"/>
      <w:rPr>
        <w:rFonts w:ascii="Quicksand" w:hAnsi="Quicksand" w:cs="Times New Roman"/>
        <w:b/>
        <w:color w:val="00000D"/>
        <w:sz w:val="18"/>
        <w:szCs w:val="18"/>
      </w:rPr>
    </w:pPr>
  </w:p>
  <w:p w:rsidR="00590BF7" w:rsidRDefault="00590BF7" w:rsidP="00590BF7">
    <w:pPr>
      <w:pStyle w:val="Pieddepage"/>
      <w:rPr>
        <w:rFonts w:ascii="Quicksand" w:hAnsi="Quicksand" w:cs="Times New Roman"/>
        <w:color w:val="00000D"/>
        <w:sz w:val="18"/>
        <w:szCs w:val="18"/>
      </w:rPr>
    </w:pPr>
    <w:r>
      <w:ptab w:relativeTo="margin" w:alignment="center" w:leader="none"/>
    </w:r>
    <w:r>
      <w:rPr>
        <w:rFonts w:ascii="Quicksand" w:hAnsi="Quicksand" w:cs="Times New Roman"/>
        <w:color w:val="00000D"/>
        <w:sz w:val="18"/>
        <w:szCs w:val="18"/>
      </w:rPr>
      <w:t xml:space="preserve"> </w:t>
    </w:r>
    <w:r w:rsidR="001A55B1" w:rsidRPr="006E35B0">
      <w:rPr>
        <w:rFonts w:ascii="Quicksand Book" w:hAnsi="Quicksand Book" w:cs="Times New Roman"/>
        <w:b/>
        <w:color w:val="78A4A7"/>
        <w:sz w:val="18"/>
        <w:szCs w:val="18"/>
      </w:rPr>
      <w:t>SOUS L’EGIDE DE L’OEUVRE DE L’ADOPTION EN FAVEUR DES ORPHELINS</w:t>
    </w:r>
  </w:p>
  <w:p w:rsidR="00590BF7" w:rsidRDefault="00590BF7" w:rsidP="00590BF7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817" w:rsidRDefault="00837817" w:rsidP="00590BF7">
      <w:r>
        <w:separator/>
      </w:r>
    </w:p>
  </w:footnote>
  <w:footnote w:type="continuationSeparator" w:id="0">
    <w:p w:rsidR="00837817" w:rsidRDefault="00837817" w:rsidP="0059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</w:p>
  <w:p w:rsidR="00590BF7" w:rsidRDefault="00590B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F7" w:rsidRDefault="00590BF7">
    <w:pPr>
      <w:pStyle w:val="En-tte"/>
    </w:pPr>
    <w:r w:rsidRPr="00EB30A8">
      <w:rPr>
        <w:noProof/>
        <w:lang w:eastAsia="fr-FR"/>
      </w:rPr>
      <w:drawing>
        <wp:inline distT="0" distB="0" distL="0" distR="0" wp14:anchorId="5E74FDBE" wp14:editId="49374EAB">
          <wp:extent cx="1485900" cy="736600"/>
          <wp:effectExtent l="0" t="0" r="0" b="0"/>
          <wp:docPr id="77" name="Imag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BF7" w:rsidRDefault="00590BF7" w:rsidP="00590BF7">
    <w:pPr>
      <w:pStyle w:val="En-tte"/>
      <w:ind w:left="-567"/>
      <w:rPr>
        <w:rFonts w:ascii="Quicksand" w:hAnsi="Quicksand"/>
        <w:color w:val="99CCFF"/>
        <w:sz w:val="20"/>
        <w:szCs w:val="20"/>
      </w:rPr>
    </w:pPr>
    <w:r>
      <w:rPr>
        <w:rFonts w:ascii="Quicksand" w:hAnsi="Quicksand"/>
        <w:color w:val="99CCFF"/>
        <w:sz w:val="20"/>
        <w:szCs w:val="20"/>
      </w:rPr>
      <w:t xml:space="preserve">               </w:t>
    </w:r>
  </w:p>
  <w:p w:rsidR="00590BF7" w:rsidRPr="00494FB6" w:rsidRDefault="00590BF7" w:rsidP="00590BF7">
    <w:pPr>
      <w:pStyle w:val="En-tte"/>
      <w:spacing w:line="120" w:lineRule="auto"/>
      <w:ind w:left="-567"/>
      <w:rPr>
        <w:rFonts w:ascii="Quicksand" w:hAnsi="Quicksand"/>
        <w:color w:val="99CCFF"/>
        <w:sz w:val="20"/>
        <w:szCs w:val="20"/>
      </w:rPr>
    </w:pPr>
  </w:p>
  <w:p w:rsidR="00590BF7" w:rsidRPr="006B7B41" w:rsidRDefault="00590BF7" w:rsidP="00590BF7">
    <w:pPr>
      <w:pStyle w:val="En-tte"/>
      <w:ind w:left="-567"/>
      <w:rPr>
        <w:rFonts w:ascii="Quicksand" w:hAnsi="Quicksand"/>
        <w:b/>
        <w:color w:val="595959" w:themeColor="text1" w:themeTint="A6"/>
        <w:sz w:val="20"/>
        <w:szCs w:val="20"/>
      </w:rPr>
    </w:pPr>
    <w:r w:rsidRPr="00A3057F">
      <w:rPr>
        <w:rFonts w:ascii="Quicksand" w:hAnsi="Quicksand"/>
        <w:b/>
        <w:color w:val="666666"/>
        <w:sz w:val="20"/>
        <w:szCs w:val="20"/>
      </w:rPr>
      <w:t xml:space="preserve">      </w:t>
    </w:r>
    <w:r>
      <w:rPr>
        <w:rFonts w:ascii="Quicksand" w:hAnsi="Quicksand"/>
        <w:b/>
        <w:color w:val="666666"/>
        <w:sz w:val="20"/>
        <w:szCs w:val="20"/>
      </w:rPr>
      <w:t xml:space="preserve">         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COFA </w:t>
    </w:r>
    <w:r w:rsidR="004E4D93">
      <w:rPr>
        <w:rFonts w:ascii="Quicksand" w:hAnsi="Quicksand"/>
        <w:b/>
        <w:color w:val="595959" w:themeColor="text1" w:themeTint="A6"/>
        <w:sz w:val="20"/>
        <w:szCs w:val="20"/>
      </w:rPr>
      <w:t>Montauban</w:t>
    </w:r>
  </w:p>
  <w:p w:rsidR="00590BF7" w:rsidRPr="006B7B41" w:rsidRDefault="00590BF7" w:rsidP="004E4D93">
    <w:pPr>
      <w:pStyle w:val="En-tte"/>
      <w:tabs>
        <w:tab w:val="left" w:pos="2410"/>
      </w:tabs>
      <w:ind w:left="-567"/>
      <w:rPr>
        <w:rFonts w:ascii="Quicksand" w:hAnsi="Quicksand"/>
        <w:b/>
        <w:color w:val="666666"/>
        <w:sz w:val="20"/>
        <w:szCs w:val="20"/>
      </w:rPr>
    </w:pP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 </w:t>
    </w:r>
    <w:r>
      <w:rPr>
        <w:rFonts w:ascii="Quicksand" w:hAnsi="Quicksand"/>
        <w:b/>
        <w:color w:val="595959" w:themeColor="text1" w:themeTint="A6"/>
        <w:sz w:val="20"/>
        <w:szCs w:val="20"/>
      </w:rPr>
      <w:t xml:space="preserve">         </w:t>
    </w:r>
    <w:r w:rsidR="004E4D93">
      <w:rPr>
        <w:rFonts w:ascii="Quicksand" w:hAnsi="Quicksand"/>
        <w:b/>
        <w:color w:val="595959" w:themeColor="text1" w:themeTint="A6"/>
        <w:sz w:val="20"/>
        <w:szCs w:val="20"/>
      </w:rPr>
      <w:t xml:space="preserve">  Foyer</w:t>
    </w:r>
    <w:r w:rsidRPr="006B7B41">
      <w:rPr>
        <w:rFonts w:ascii="Quicksand" w:hAnsi="Quicksand"/>
        <w:b/>
        <w:color w:val="595959" w:themeColor="text1" w:themeTint="A6"/>
        <w:sz w:val="20"/>
        <w:szCs w:val="20"/>
      </w:rPr>
      <w:t xml:space="preserve"> des Tout Petits</w:t>
    </w:r>
  </w:p>
  <w:p w:rsidR="00590BF7" w:rsidRDefault="00590B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F7"/>
    <w:rsid w:val="00026466"/>
    <w:rsid w:val="00055FFF"/>
    <w:rsid w:val="000D7CD2"/>
    <w:rsid w:val="0011247C"/>
    <w:rsid w:val="001A55B1"/>
    <w:rsid w:val="00330EA1"/>
    <w:rsid w:val="00384146"/>
    <w:rsid w:val="004E4D93"/>
    <w:rsid w:val="00590BF7"/>
    <w:rsid w:val="006B4103"/>
    <w:rsid w:val="006E35B0"/>
    <w:rsid w:val="0076687E"/>
    <w:rsid w:val="00777472"/>
    <w:rsid w:val="00837817"/>
    <w:rsid w:val="00F13D5B"/>
    <w:rsid w:val="00F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BF110"/>
  <w15:chartTrackingRefBased/>
  <w15:docId w15:val="{0DB9324E-6AC4-F64F-B095-B76818E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F7"/>
  </w:style>
  <w:style w:type="paragraph" w:styleId="Pieddepage">
    <w:name w:val="footer"/>
    <w:basedOn w:val="Normal"/>
    <w:link w:val="PieddepageCar"/>
    <w:uiPriority w:val="99"/>
    <w:unhideWhenUsed/>
    <w:rsid w:val="00590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F7"/>
  </w:style>
  <w:style w:type="paragraph" w:styleId="Textedebulles">
    <w:name w:val="Balloon Text"/>
    <w:basedOn w:val="Normal"/>
    <w:link w:val="TextedebullesCar"/>
    <w:uiPriority w:val="99"/>
    <w:semiHidden/>
    <w:unhideWhenUsed/>
    <w:rsid w:val="00590BF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F7"/>
    <w:rPr>
      <w:rFonts w:ascii="Times New Roman" w:hAnsi="Times New Roman" w:cs="Times New Roman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590BF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customStyle="1" w:styleId="Tableausimple41">
    <w:name w:val="Tableau simple 41"/>
    <w:basedOn w:val="TableauNormal"/>
    <w:uiPriority w:val="44"/>
    <w:rsid w:val="00590BF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590B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BF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E4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DEREGNAUCOURT</dc:creator>
  <cp:keywords/>
  <dc:description/>
  <cp:lastModifiedBy>Emilie DEREGNAUCOURT</cp:lastModifiedBy>
  <cp:revision>4</cp:revision>
  <cp:lastPrinted>2019-05-06T12:42:00Z</cp:lastPrinted>
  <dcterms:created xsi:type="dcterms:W3CDTF">2019-05-06T12:32:00Z</dcterms:created>
  <dcterms:modified xsi:type="dcterms:W3CDTF">2019-05-06T12:44:00Z</dcterms:modified>
</cp:coreProperties>
</file>